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22B" w:rsidRPr="00B83C5C" w:rsidRDefault="0072722B" w:rsidP="007272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83C5C">
        <w:rPr>
          <w:rFonts w:ascii="Times New Roman" w:hAnsi="Times New Roman" w:cs="Times New Roman"/>
          <w:sz w:val="24"/>
          <w:szCs w:val="24"/>
        </w:rPr>
        <w:t>Приложение 1</w:t>
      </w:r>
      <w:r w:rsidR="0062478D">
        <w:rPr>
          <w:rFonts w:ascii="Times New Roman" w:hAnsi="Times New Roman" w:cs="Times New Roman"/>
          <w:sz w:val="24"/>
          <w:szCs w:val="24"/>
        </w:rPr>
        <w:t>4</w:t>
      </w:r>
    </w:p>
    <w:p w:rsidR="0072722B" w:rsidRPr="00B83C5C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3C5C">
        <w:rPr>
          <w:rFonts w:ascii="Times New Roman" w:hAnsi="Times New Roman" w:cs="Times New Roman"/>
          <w:sz w:val="24"/>
          <w:szCs w:val="24"/>
        </w:rPr>
        <w:t>к Порядку</w:t>
      </w:r>
    </w:p>
    <w:p w:rsidR="0072722B" w:rsidRPr="00B83C5C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3C5C">
        <w:rPr>
          <w:rFonts w:ascii="Times New Roman" w:hAnsi="Times New Roman" w:cs="Times New Roman"/>
          <w:sz w:val="24"/>
          <w:szCs w:val="24"/>
        </w:rPr>
        <w:t>планирования бюджетных</w:t>
      </w:r>
    </w:p>
    <w:p w:rsidR="0072722B" w:rsidRPr="00B83C5C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3C5C">
        <w:rPr>
          <w:rFonts w:ascii="Times New Roman" w:hAnsi="Times New Roman" w:cs="Times New Roman"/>
          <w:sz w:val="24"/>
          <w:szCs w:val="24"/>
        </w:rPr>
        <w:t>ассигнований бюджета</w:t>
      </w:r>
    </w:p>
    <w:p w:rsidR="0072722B" w:rsidRPr="00B83C5C" w:rsidRDefault="009471C4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3C5C">
        <w:rPr>
          <w:rFonts w:ascii="Times New Roman" w:hAnsi="Times New Roman" w:cs="Times New Roman"/>
          <w:sz w:val="24"/>
          <w:szCs w:val="24"/>
        </w:rPr>
        <w:t xml:space="preserve">Сортавальского муниципального </w:t>
      </w:r>
      <w:r w:rsidR="00D302B4">
        <w:rPr>
          <w:rFonts w:ascii="Times New Roman" w:hAnsi="Times New Roman" w:cs="Times New Roman"/>
          <w:sz w:val="24"/>
          <w:szCs w:val="24"/>
        </w:rPr>
        <w:t>округа</w:t>
      </w:r>
    </w:p>
    <w:p w:rsidR="0072722B" w:rsidRPr="00B83C5C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3C5C">
        <w:rPr>
          <w:rFonts w:ascii="Times New Roman" w:hAnsi="Times New Roman" w:cs="Times New Roman"/>
          <w:sz w:val="24"/>
          <w:szCs w:val="24"/>
        </w:rPr>
        <w:t>на очередной финансовый год</w:t>
      </w:r>
    </w:p>
    <w:p w:rsidR="0072722B" w:rsidRPr="00B83C5C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3C5C">
        <w:rPr>
          <w:rFonts w:ascii="Times New Roman" w:hAnsi="Times New Roman" w:cs="Times New Roman"/>
          <w:sz w:val="24"/>
          <w:szCs w:val="24"/>
        </w:rPr>
        <w:t>и на плановый период</w:t>
      </w:r>
    </w:p>
    <w:tbl>
      <w:tblPr>
        <w:tblW w:w="15513" w:type="dxa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"/>
        <w:gridCol w:w="793"/>
        <w:gridCol w:w="396"/>
        <w:gridCol w:w="396"/>
        <w:gridCol w:w="510"/>
        <w:gridCol w:w="680"/>
        <w:gridCol w:w="623"/>
        <w:gridCol w:w="623"/>
        <w:gridCol w:w="566"/>
        <w:gridCol w:w="396"/>
        <w:gridCol w:w="396"/>
        <w:gridCol w:w="396"/>
        <w:gridCol w:w="396"/>
        <w:gridCol w:w="623"/>
        <w:gridCol w:w="680"/>
        <w:gridCol w:w="907"/>
        <w:gridCol w:w="1293"/>
        <w:gridCol w:w="708"/>
        <w:gridCol w:w="993"/>
        <w:gridCol w:w="1559"/>
        <w:gridCol w:w="709"/>
        <w:gridCol w:w="1417"/>
      </w:tblGrid>
      <w:tr w:rsidR="00CA56EC" w:rsidRPr="00B83C5C" w:rsidTr="00EC56D1">
        <w:tc>
          <w:tcPr>
            <w:tcW w:w="1551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A56EC" w:rsidRPr="00B83C5C" w:rsidRDefault="00CA56EC" w:rsidP="00785A1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bookmarkStart w:id="0" w:name="Par14918"/>
            <w:bookmarkEnd w:id="0"/>
            <w:r w:rsidRPr="00B83C5C">
              <w:rPr>
                <w:rFonts w:ascii="Times New Roman" w:hAnsi="Times New Roman" w:cs="Times New Roman"/>
                <w:b/>
                <w:szCs w:val="22"/>
              </w:rPr>
              <w:t xml:space="preserve">Обоснование бюджетных ассигнований на обеспечение публичных нормативных обязательств </w:t>
            </w:r>
            <w:r w:rsidR="00785A1B" w:rsidRPr="00B83C5C">
              <w:rPr>
                <w:rFonts w:ascii="Times New Roman" w:hAnsi="Times New Roman" w:cs="Times New Roman"/>
                <w:b/>
                <w:szCs w:val="22"/>
              </w:rPr>
              <w:t xml:space="preserve">Сортавальского муниципального </w:t>
            </w:r>
            <w:r w:rsidR="00D302B4">
              <w:rPr>
                <w:rFonts w:ascii="Times New Roman" w:hAnsi="Times New Roman" w:cs="Times New Roman"/>
                <w:b/>
                <w:szCs w:val="22"/>
              </w:rPr>
              <w:t>округа</w:t>
            </w:r>
            <w:r w:rsidRPr="00B83C5C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hyperlink w:anchor="P7662">
              <w:r w:rsidRPr="00B83C5C">
                <w:rPr>
                  <w:rFonts w:ascii="Times New Roman" w:hAnsi="Times New Roman" w:cs="Times New Roman"/>
                  <w:b/>
                  <w:szCs w:val="22"/>
                </w:rPr>
                <w:t>&lt;*&gt;</w:t>
              </w:r>
            </w:hyperlink>
          </w:p>
        </w:tc>
      </w:tr>
      <w:tr w:rsidR="00CA56EC" w:rsidRPr="00B83C5C" w:rsidTr="00EC56D1">
        <w:tc>
          <w:tcPr>
            <w:tcW w:w="1551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</w:rPr>
            </w:pPr>
            <w:r w:rsidRPr="00B83C5C">
              <w:rPr>
                <w:rFonts w:ascii="Times New Roman" w:hAnsi="Times New Roman" w:cs="Times New Roman"/>
              </w:rPr>
              <w:t>Главный распорядитель бюджетных средств ______________________________________</w:t>
            </w:r>
          </w:p>
        </w:tc>
      </w:tr>
      <w:tr w:rsidR="00CA56EC" w:rsidRPr="00B83C5C" w:rsidTr="00EC56D1">
        <w:tc>
          <w:tcPr>
            <w:tcW w:w="1551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</w:rPr>
            </w:pPr>
            <w:r w:rsidRPr="00B83C5C">
              <w:rPr>
                <w:rFonts w:ascii="Times New Roman" w:hAnsi="Times New Roman" w:cs="Times New Roman"/>
              </w:rPr>
              <w:t>Код главного распорядителя бюджетных средств __________________________________</w:t>
            </w:r>
          </w:p>
        </w:tc>
      </w:tr>
      <w:tr w:rsidR="00CA56EC" w:rsidRPr="00B83C5C" w:rsidTr="00EC56D1">
        <w:tc>
          <w:tcPr>
            <w:tcW w:w="15513" w:type="dxa"/>
            <w:gridSpan w:val="22"/>
            <w:tcBorders>
              <w:top w:val="nil"/>
              <w:left w:val="nil"/>
              <w:right w:val="nil"/>
            </w:tcBorders>
          </w:tcPr>
          <w:p w:rsidR="00CA56EC" w:rsidRPr="00B83C5C" w:rsidRDefault="00CA56EC" w:rsidP="00040CA7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B83C5C">
              <w:rPr>
                <w:rFonts w:ascii="Times New Roman" w:hAnsi="Times New Roman" w:cs="Times New Roman"/>
              </w:rPr>
              <w:t xml:space="preserve">1.1. Обоснование бюджетных ассигнований на обеспечение публичных нормативных обязательств Сортавальского муниципального </w:t>
            </w:r>
            <w:r w:rsidR="00D302B4">
              <w:rPr>
                <w:rFonts w:ascii="Times New Roman" w:hAnsi="Times New Roman" w:cs="Times New Roman"/>
              </w:rPr>
              <w:t>округа</w:t>
            </w:r>
            <w:r w:rsidRPr="00B83C5C">
              <w:rPr>
                <w:rFonts w:ascii="Times New Roman" w:hAnsi="Times New Roman" w:cs="Times New Roman"/>
              </w:rPr>
              <w:t xml:space="preserve"> (отчетный, текущий годы)</w:t>
            </w: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3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spellStart"/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93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Вид выплат </w:t>
            </w:r>
            <w:hyperlink w:anchor="P7663">
              <w:r w:rsidRPr="00B83C5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&lt;**&gt;</w:t>
              </w:r>
            </w:hyperlink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 / Наименование публичного нормативного обязательства</w:t>
            </w:r>
          </w:p>
        </w:tc>
        <w:tc>
          <w:tcPr>
            <w:tcW w:w="1982" w:type="dxa"/>
            <w:gridSpan w:val="4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</w:t>
            </w:r>
          </w:p>
        </w:tc>
        <w:tc>
          <w:tcPr>
            <w:tcW w:w="623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Категория получателей</w:t>
            </w:r>
          </w:p>
        </w:tc>
        <w:tc>
          <w:tcPr>
            <w:tcW w:w="1189" w:type="dxa"/>
            <w:gridSpan w:val="2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Оценка численности получателей (человек, семей)</w:t>
            </w:r>
          </w:p>
        </w:tc>
        <w:tc>
          <w:tcPr>
            <w:tcW w:w="1584" w:type="dxa"/>
            <w:gridSpan w:val="4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Бюджетная классификация</w:t>
            </w:r>
          </w:p>
        </w:tc>
        <w:tc>
          <w:tcPr>
            <w:tcW w:w="623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Размер выплаты по нормативно-правовому акту</w:t>
            </w:r>
          </w:p>
        </w:tc>
        <w:tc>
          <w:tcPr>
            <w:tcW w:w="6140" w:type="dxa"/>
            <w:gridSpan w:val="6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Объем расходов (тыс. рублей)</w:t>
            </w:r>
          </w:p>
        </w:tc>
        <w:tc>
          <w:tcPr>
            <w:tcW w:w="2126" w:type="dxa"/>
            <w:gridSpan w:val="2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выплаты на одного получателя (рублей / чел. в год)</w:t>
            </w: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3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396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510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680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623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отчетный год</w:t>
            </w:r>
          </w:p>
        </w:tc>
        <w:tc>
          <w:tcPr>
            <w:tcW w:w="566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текущий год</w:t>
            </w:r>
          </w:p>
        </w:tc>
        <w:tc>
          <w:tcPr>
            <w:tcW w:w="396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раздел</w:t>
            </w:r>
          </w:p>
        </w:tc>
        <w:tc>
          <w:tcPr>
            <w:tcW w:w="396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подраздел</w:t>
            </w:r>
          </w:p>
        </w:tc>
        <w:tc>
          <w:tcPr>
            <w:tcW w:w="396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396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623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0" w:type="dxa"/>
            <w:gridSpan w:val="3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отчетный год</w:t>
            </w:r>
          </w:p>
        </w:tc>
        <w:tc>
          <w:tcPr>
            <w:tcW w:w="3260" w:type="dxa"/>
            <w:gridSpan w:val="3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текущий год</w:t>
            </w:r>
          </w:p>
        </w:tc>
        <w:tc>
          <w:tcPr>
            <w:tcW w:w="709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отчетный год</w:t>
            </w:r>
          </w:p>
        </w:tc>
        <w:tc>
          <w:tcPr>
            <w:tcW w:w="1417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текущий год</w:t>
            </w: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3326"/>
        </w:trPr>
        <w:tc>
          <w:tcPr>
            <w:tcW w:w="453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исполнение публичных нормативных обязательств</w:t>
            </w:r>
          </w:p>
        </w:tc>
        <w:tc>
          <w:tcPr>
            <w:tcW w:w="907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осуществление иных расходов, осуществляемых в целях исполнения публичных нормативных обязательств</w:t>
            </w:r>
          </w:p>
        </w:tc>
        <w:tc>
          <w:tcPr>
            <w:tcW w:w="129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исполнение публичных нормативных обязательств и на осуществление иных расходов, осуществляемых в целях исполнения публичных нормативных обязательств</w:t>
            </w:r>
          </w:p>
        </w:tc>
        <w:tc>
          <w:tcPr>
            <w:tcW w:w="708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исполнение публичных нормативных обязательств</w:t>
            </w:r>
          </w:p>
        </w:tc>
        <w:tc>
          <w:tcPr>
            <w:tcW w:w="99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осуществление иных расходов, осуществляемых в целях исполнения публичных нормативных обязательств</w:t>
            </w:r>
          </w:p>
        </w:tc>
        <w:tc>
          <w:tcPr>
            <w:tcW w:w="1559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исполнение публичных нормативных обязательств и на осуществление иных расходов, осуществляемых в целях исполнения публичных нормативных обязательств</w:t>
            </w:r>
          </w:p>
        </w:tc>
        <w:tc>
          <w:tcPr>
            <w:tcW w:w="709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96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6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8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2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2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6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96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96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96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96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2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8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07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9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708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99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559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417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5513" w:type="dxa"/>
            <w:gridSpan w:val="22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5513" w:type="dxa"/>
            <w:gridSpan w:val="22"/>
          </w:tcPr>
          <w:p w:rsidR="00CA56EC" w:rsidRPr="00B83C5C" w:rsidRDefault="00785A1B" w:rsidP="00785A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A56EC"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. Публичные нормативные обязательства 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Сортавальского муниципального </w:t>
            </w:r>
            <w:r w:rsidR="00D302B4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CA56EC"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, исполняемые за счет средств бюджета </w:t>
            </w:r>
            <w:r w:rsidR="00FC451A"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Сортавальского муниципального </w:t>
            </w:r>
            <w:r w:rsidR="00D302B4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247" w:type="dxa"/>
            <w:gridSpan w:val="14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68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A56EC" w:rsidRPr="00B83C5C" w:rsidRDefault="00CA56EC" w:rsidP="00CA56EC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9"/>
        <w:gridCol w:w="1138"/>
        <w:gridCol w:w="598"/>
        <w:gridCol w:w="598"/>
        <w:gridCol w:w="658"/>
        <w:gridCol w:w="658"/>
        <w:gridCol w:w="719"/>
        <w:gridCol w:w="959"/>
        <w:gridCol w:w="838"/>
        <w:gridCol w:w="779"/>
        <w:gridCol w:w="838"/>
        <w:gridCol w:w="658"/>
        <w:gridCol w:w="959"/>
        <w:gridCol w:w="1078"/>
        <w:gridCol w:w="1842"/>
        <w:gridCol w:w="2697"/>
        <w:gridCol w:w="898"/>
      </w:tblGrid>
      <w:tr w:rsidR="00CA56EC" w:rsidRPr="00B83C5C" w:rsidTr="009664B5">
        <w:tc>
          <w:tcPr>
            <w:tcW w:w="15513" w:type="dxa"/>
            <w:gridSpan w:val="17"/>
            <w:tcBorders>
              <w:top w:val="nil"/>
              <w:left w:val="nil"/>
              <w:right w:val="nil"/>
            </w:tcBorders>
          </w:tcPr>
          <w:p w:rsidR="00CA56EC" w:rsidRPr="00B83C5C" w:rsidRDefault="00CA56EC" w:rsidP="00040CA7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1.2. Обоснование бюджетных ассигнований на обеспечение публичных нормативных обязательств </w:t>
            </w:r>
            <w:r w:rsidR="00040CA7"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Сортавальского муниципального </w:t>
            </w:r>
            <w:r w:rsidR="00D302B4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 на 20__ год (очередной год)</w:t>
            </w:r>
          </w:p>
        </w:tc>
      </w:tr>
      <w:tr w:rsidR="00CA56EC" w:rsidRPr="00B83C5C" w:rsidTr="009664B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53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spellStart"/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Вид выплат </w:t>
            </w:r>
            <w:hyperlink w:anchor="P7663">
              <w:r w:rsidRPr="00B83C5C">
                <w:rPr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 / Наименование публичного нормативного обязательства</w:t>
            </w:r>
          </w:p>
        </w:tc>
        <w:tc>
          <w:tcPr>
            <w:tcW w:w="2378" w:type="dxa"/>
            <w:gridSpan w:val="4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</w:t>
            </w:r>
          </w:p>
        </w:tc>
        <w:tc>
          <w:tcPr>
            <w:tcW w:w="680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Категория получателей</w:t>
            </w:r>
          </w:p>
        </w:tc>
        <w:tc>
          <w:tcPr>
            <w:tcW w:w="907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Оценка численности получателей (человек, семей)</w:t>
            </w:r>
          </w:p>
        </w:tc>
        <w:tc>
          <w:tcPr>
            <w:tcW w:w="2946" w:type="dxa"/>
            <w:gridSpan w:val="4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Бюджетная классификация</w:t>
            </w:r>
          </w:p>
        </w:tc>
        <w:tc>
          <w:tcPr>
            <w:tcW w:w="907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Размер выплаты по нормативно-правовому акту</w:t>
            </w:r>
          </w:p>
        </w:tc>
        <w:tc>
          <w:tcPr>
            <w:tcW w:w="5315" w:type="dxa"/>
            <w:gridSpan w:val="3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Объем бюджетных ассигнований (тыс. рублей)</w:t>
            </w:r>
          </w:p>
        </w:tc>
        <w:tc>
          <w:tcPr>
            <w:tcW w:w="850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выплаты на одного получателя (рублей / чел. в год)</w:t>
            </w:r>
          </w:p>
        </w:tc>
      </w:tr>
      <w:tr w:rsidR="00CA56EC" w:rsidRPr="00B83C5C" w:rsidTr="009664B5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567"/>
        </w:trPr>
        <w:tc>
          <w:tcPr>
            <w:tcW w:w="453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566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62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62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680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раздел</w:t>
            </w:r>
          </w:p>
        </w:tc>
        <w:tc>
          <w:tcPr>
            <w:tcW w:w="737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подраздел</w:t>
            </w:r>
          </w:p>
        </w:tc>
        <w:tc>
          <w:tcPr>
            <w:tcW w:w="79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62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907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исполнение публичных нормативных обязательств</w:t>
            </w:r>
          </w:p>
        </w:tc>
        <w:tc>
          <w:tcPr>
            <w:tcW w:w="174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осуществление иных расходов, осуществляемых в целях исполнения публичных нормативных обязательств</w:t>
            </w:r>
          </w:p>
        </w:tc>
        <w:tc>
          <w:tcPr>
            <w:tcW w:w="2552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исполнение публичных нормативных обязательств и на осуществление иных расходов, осуществляемых в целях исполнения публичных нормативных обязательств</w:t>
            </w:r>
          </w:p>
        </w:tc>
        <w:tc>
          <w:tcPr>
            <w:tcW w:w="850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6EC" w:rsidRPr="00B83C5C" w:rsidTr="009664B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5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77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6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6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2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8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07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9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37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9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2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07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4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552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CA56EC" w:rsidRPr="00B83C5C" w:rsidTr="009664B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513" w:type="dxa"/>
            <w:gridSpan w:val="17"/>
          </w:tcPr>
          <w:p w:rsidR="00CA56EC" w:rsidRPr="00B83C5C" w:rsidRDefault="00FC451A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A56EC"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Публичные нормативные обязательства Сортавальского муниципального </w:t>
            </w:r>
            <w:r w:rsidR="00D302B4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, исполняемые за счет средств бюджета Сортавальского муниципального </w:t>
            </w:r>
            <w:r w:rsidR="00D302B4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</w:tr>
      <w:tr w:rsidR="00CA56EC" w:rsidRPr="00B83C5C" w:rsidTr="009664B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5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6EC" w:rsidRPr="00B83C5C" w:rsidTr="009664B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441" w:type="dxa"/>
            <w:gridSpan w:val="12"/>
          </w:tcPr>
          <w:p w:rsidR="00CA56EC" w:rsidRPr="00B83C5C" w:rsidRDefault="00CA56EC" w:rsidP="00E2627F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0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A56EC" w:rsidRPr="00B83C5C" w:rsidRDefault="00CA56EC" w:rsidP="00CA56EC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9"/>
        <w:gridCol w:w="1139"/>
        <w:gridCol w:w="658"/>
        <w:gridCol w:w="539"/>
        <w:gridCol w:w="539"/>
        <w:gridCol w:w="898"/>
        <w:gridCol w:w="719"/>
        <w:gridCol w:w="1138"/>
        <w:gridCol w:w="838"/>
        <w:gridCol w:w="779"/>
        <w:gridCol w:w="838"/>
        <w:gridCol w:w="658"/>
        <w:gridCol w:w="658"/>
        <w:gridCol w:w="2081"/>
        <w:gridCol w:w="1347"/>
        <w:gridCol w:w="2248"/>
        <w:gridCol w:w="898"/>
      </w:tblGrid>
      <w:tr w:rsidR="00CA56EC" w:rsidRPr="00B83C5C" w:rsidTr="009664B5">
        <w:tc>
          <w:tcPr>
            <w:tcW w:w="15513" w:type="dxa"/>
            <w:gridSpan w:val="17"/>
            <w:tcBorders>
              <w:top w:val="nil"/>
              <w:left w:val="nil"/>
              <w:right w:val="nil"/>
            </w:tcBorders>
          </w:tcPr>
          <w:p w:rsidR="00CA56EC" w:rsidRPr="00B83C5C" w:rsidRDefault="00CA56EC" w:rsidP="00D302B4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1.3. Обоснование бюджетных ассигнований на обеспечение публичных нормативных обязательств </w:t>
            </w:r>
            <w:r w:rsidR="00D302B4">
              <w:rPr>
                <w:rFonts w:ascii="Times New Roman" w:hAnsi="Times New Roman" w:cs="Times New Roman"/>
                <w:sz w:val="18"/>
                <w:szCs w:val="18"/>
              </w:rPr>
              <w:t>Сортавальского муниципального округа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 на 20__ год (первый год планового периода)</w:t>
            </w:r>
          </w:p>
        </w:tc>
      </w:tr>
      <w:tr w:rsidR="00CA56EC" w:rsidRPr="00B83C5C" w:rsidTr="009664B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6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spellStart"/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Вид выплат </w:t>
            </w:r>
            <w:hyperlink w:anchor="P7663">
              <w:r w:rsidRPr="00B83C5C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&lt;**&gt;</w:t>
              </w:r>
            </w:hyperlink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 / Наименование публичного нормативного обязательства</w:t>
            </w:r>
          </w:p>
        </w:tc>
        <w:tc>
          <w:tcPr>
            <w:tcW w:w="2493" w:type="dxa"/>
            <w:gridSpan w:val="4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</w:t>
            </w:r>
          </w:p>
        </w:tc>
        <w:tc>
          <w:tcPr>
            <w:tcW w:w="680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Категория получателей</w:t>
            </w:r>
          </w:p>
        </w:tc>
        <w:tc>
          <w:tcPr>
            <w:tcW w:w="1077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Оценка численности получателей (человек, семей)</w:t>
            </w:r>
          </w:p>
        </w:tc>
        <w:tc>
          <w:tcPr>
            <w:tcW w:w="2946" w:type="dxa"/>
            <w:gridSpan w:val="4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Бюджетная классификация</w:t>
            </w:r>
          </w:p>
        </w:tc>
        <w:tc>
          <w:tcPr>
            <w:tcW w:w="623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Размер выплаты по нормативно-правовому акту</w:t>
            </w:r>
          </w:p>
        </w:tc>
        <w:tc>
          <w:tcPr>
            <w:tcW w:w="5371" w:type="dxa"/>
            <w:gridSpan w:val="3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Объем бюджетных ассигнований (тыс. рублей)</w:t>
            </w:r>
          </w:p>
        </w:tc>
        <w:tc>
          <w:tcPr>
            <w:tcW w:w="850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выплаты на одного получателя (рублей / чел. в год)</w:t>
            </w:r>
          </w:p>
        </w:tc>
      </w:tr>
      <w:tr w:rsidR="00CA56EC" w:rsidRPr="00B83C5C" w:rsidTr="009664B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6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510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510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850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680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раздел</w:t>
            </w:r>
          </w:p>
        </w:tc>
        <w:tc>
          <w:tcPr>
            <w:tcW w:w="737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подраздел</w:t>
            </w:r>
          </w:p>
        </w:tc>
        <w:tc>
          <w:tcPr>
            <w:tcW w:w="79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62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623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9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исполнение публичных нормативных обязательств</w:t>
            </w:r>
          </w:p>
        </w:tc>
        <w:tc>
          <w:tcPr>
            <w:tcW w:w="1275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осуществление иных расходов, осуществляемых в целях исполнения публичных нормативных обязательств</w:t>
            </w:r>
          </w:p>
        </w:tc>
        <w:tc>
          <w:tcPr>
            <w:tcW w:w="2127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исполнение публичных нормативных обязательств и на осуществление иных расходов, осуществляемых в целях исполнения публичных нормативных обязательств</w:t>
            </w:r>
          </w:p>
        </w:tc>
        <w:tc>
          <w:tcPr>
            <w:tcW w:w="850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6EC" w:rsidRPr="00B83C5C" w:rsidTr="009664B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6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77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8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77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9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37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9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2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2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969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127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CA56EC" w:rsidRPr="00B83C5C" w:rsidTr="009664B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513" w:type="dxa"/>
            <w:gridSpan w:val="17"/>
          </w:tcPr>
          <w:p w:rsidR="00CA56EC" w:rsidRPr="00B83C5C" w:rsidRDefault="00FC451A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A56EC"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Публичные нормативные обязательства Сортавальского муниципального </w:t>
            </w:r>
            <w:r w:rsidR="00D302B4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, исполняемые за счет средств бюджета Сортавальского муниципального </w:t>
            </w:r>
            <w:r w:rsidR="00D302B4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</w:tr>
      <w:tr w:rsidR="00CA56EC" w:rsidRPr="00B83C5C" w:rsidTr="009664B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6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9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6EC" w:rsidRPr="00B83C5C" w:rsidTr="009664B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6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9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6EC" w:rsidRPr="00B83C5C" w:rsidTr="009664B5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669" w:type="dxa"/>
            <w:gridSpan w:val="12"/>
          </w:tcPr>
          <w:p w:rsidR="00CA56EC" w:rsidRPr="00B83C5C" w:rsidRDefault="00CA56EC" w:rsidP="00E2627F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9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A56EC" w:rsidRPr="00B83C5C" w:rsidRDefault="00CA56EC" w:rsidP="00CA56EC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513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"/>
        <w:gridCol w:w="1077"/>
        <w:gridCol w:w="793"/>
        <w:gridCol w:w="793"/>
        <w:gridCol w:w="623"/>
        <w:gridCol w:w="850"/>
        <w:gridCol w:w="793"/>
        <w:gridCol w:w="1190"/>
        <w:gridCol w:w="793"/>
        <w:gridCol w:w="566"/>
        <w:gridCol w:w="793"/>
        <w:gridCol w:w="623"/>
        <w:gridCol w:w="850"/>
        <w:gridCol w:w="1177"/>
        <w:gridCol w:w="1275"/>
        <w:gridCol w:w="2127"/>
        <w:gridCol w:w="850"/>
      </w:tblGrid>
      <w:tr w:rsidR="00CA56EC" w:rsidRPr="00B83C5C" w:rsidTr="00EC56D1">
        <w:tc>
          <w:tcPr>
            <w:tcW w:w="15513" w:type="dxa"/>
            <w:gridSpan w:val="17"/>
            <w:tcBorders>
              <w:top w:val="nil"/>
              <w:left w:val="nil"/>
              <w:right w:val="nil"/>
            </w:tcBorders>
          </w:tcPr>
          <w:p w:rsidR="00CA56EC" w:rsidRPr="00B83C5C" w:rsidRDefault="00CA56EC" w:rsidP="00E2627F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1.4. Обоснование бюджетных ассигнований на обеспечение публичных нормативных обязательств Республики Карелия на 20__ год (второй год планового периода)</w:t>
            </w: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0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spellStart"/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B83C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Вид выплат </w:t>
            </w:r>
            <w:hyperlink w:anchor="P7663">
              <w:r w:rsidRPr="00B83C5C">
                <w:rPr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 / 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Наименование публичного нормативного обязательства</w:t>
            </w:r>
          </w:p>
        </w:tc>
        <w:tc>
          <w:tcPr>
            <w:tcW w:w="3059" w:type="dxa"/>
            <w:gridSpan w:val="4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Реквизиты нормативного правового акта</w:t>
            </w:r>
          </w:p>
        </w:tc>
        <w:tc>
          <w:tcPr>
            <w:tcW w:w="793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Категория 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получателей</w:t>
            </w:r>
          </w:p>
        </w:tc>
        <w:tc>
          <w:tcPr>
            <w:tcW w:w="1190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Оценка численности 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получателей (человек, семей)</w:t>
            </w:r>
          </w:p>
        </w:tc>
        <w:tc>
          <w:tcPr>
            <w:tcW w:w="2775" w:type="dxa"/>
            <w:gridSpan w:val="4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Бюджетная классификация</w:t>
            </w:r>
          </w:p>
        </w:tc>
        <w:tc>
          <w:tcPr>
            <w:tcW w:w="850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Размер выплаты 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нормативно-правовому акту</w:t>
            </w:r>
          </w:p>
        </w:tc>
        <w:tc>
          <w:tcPr>
            <w:tcW w:w="4579" w:type="dxa"/>
            <w:gridSpan w:val="3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Объем бюджетных ассигнований (тыс. рублей)</w:t>
            </w:r>
          </w:p>
        </w:tc>
        <w:tc>
          <w:tcPr>
            <w:tcW w:w="850" w:type="dxa"/>
            <w:vMerge w:val="restart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Среднегодовой 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размер выплаты на одного получателя (рублей / чел. в год)</w:t>
            </w: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0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79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62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850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93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раздел</w:t>
            </w:r>
          </w:p>
        </w:tc>
        <w:tc>
          <w:tcPr>
            <w:tcW w:w="566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подраздел</w:t>
            </w:r>
          </w:p>
        </w:tc>
        <w:tc>
          <w:tcPr>
            <w:tcW w:w="79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623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850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исполнение публичных нормативных обязательств</w:t>
            </w:r>
          </w:p>
        </w:tc>
        <w:tc>
          <w:tcPr>
            <w:tcW w:w="1275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осуществление иных расходов, осуществляемых в целях исполнения публичных нормативных обязательств</w:t>
            </w:r>
          </w:p>
        </w:tc>
        <w:tc>
          <w:tcPr>
            <w:tcW w:w="2127" w:type="dxa"/>
            <w:vAlign w:val="center"/>
          </w:tcPr>
          <w:p w:rsidR="00CA56EC" w:rsidRPr="00B83C5C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 исполнение публичных нормативных обязательств и на осуществление иных расходов, осуществляемых в целях исполнения публичных нормативных обязательств</w:t>
            </w:r>
          </w:p>
        </w:tc>
        <w:tc>
          <w:tcPr>
            <w:tcW w:w="850" w:type="dxa"/>
            <w:vMerge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077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9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9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9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9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9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6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9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23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7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5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127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vAlign w:val="center"/>
          </w:tcPr>
          <w:p w:rsidR="00CA56EC" w:rsidRPr="005C035F" w:rsidRDefault="00CA56EC" w:rsidP="00E262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35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5513" w:type="dxa"/>
            <w:gridSpan w:val="17"/>
          </w:tcPr>
          <w:p w:rsidR="00CA56EC" w:rsidRPr="00B83C5C" w:rsidRDefault="00FC451A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A56EC"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Публичные нормативные обязательства Сортавальского муниципального </w:t>
            </w:r>
            <w:r w:rsidR="00D302B4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, исполняемые за счет средств бюджета Сортавальского муниципального </w:t>
            </w:r>
            <w:r w:rsidR="00D302B4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6EC" w:rsidRPr="00B83C5C" w:rsidTr="00EC56D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234" w:type="dxa"/>
            <w:gridSpan w:val="12"/>
          </w:tcPr>
          <w:p w:rsidR="00CA56EC" w:rsidRPr="00B83C5C" w:rsidRDefault="00CA56EC" w:rsidP="00E2627F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56EC" w:rsidRPr="00B83C5C" w:rsidRDefault="00CA56EC" w:rsidP="00E262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A56EC" w:rsidRPr="00B83C5C" w:rsidRDefault="00CA56EC" w:rsidP="00CA56EC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394"/>
      </w:tblGrid>
      <w:tr w:rsidR="00CA56EC" w:rsidRPr="00B83C5C" w:rsidTr="002C1A8D">
        <w:tc>
          <w:tcPr>
            <w:tcW w:w="13606" w:type="dxa"/>
            <w:tcBorders>
              <w:top w:val="nil"/>
              <w:left w:val="nil"/>
              <w:bottom w:val="nil"/>
              <w:right w:val="nil"/>
            </w:tcBorders>
          </w:tcPr>
          <w:p w:rsidR="00CA56EC" w:rsidRPr="00B83C5C" w:rsidRDefault="00CA56EC" w:rsidP="00E2627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--------------------------------</w:t>
            </w:r>
          </w:p>
          <w:p w:rsidR="00CA56EC" w:rsidRPr="00B83C5C" w:rsidRDefault="00CA56EC" w:rsidP="00E2627F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P7662"/>
            <w:bookmarkEnd w:id="1"/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&lt;*&gt; Форма подлежит заполнению органами </w:t>
            </w:r>
            <w:r w:rsidR="00596997"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местного самоуправления, муниципальными 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казенными, бюджетными учреждениями, а также автономными учреждениями </w:t>
            </w:r>
            <w:r w:rsidR="00596997"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Сортавальского муниципального </w:t>
            </w:r>
            <w:r w:rsidR="00D302B4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A56EC" w:rsidRPr="00B83C5C" w:rsidRDefault="00CA56EC" w:rsidP="0059699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P7663"/>
            <w:bookmarkEnd w:id="2"/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&lt;**&gt;</w:t>
            </w:r>
            <w:r w:rsidR="00596997" w:rsidRPr="00B83C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3C5C">
              <w:rPr>
                <w:rFonts w:ascii="Times New Roman" w:hAnsi="Times New Roman" w:cs="Times New Roman"/>
                <w:sz w:val="18"/>
                <w:szCs w:val="18"/>
              </w:rPr>
              <w:t>Наименование вида выплат указывается в соответствии с нормативным правовым актом, устанавливающим публичные обязательства (публичные нормативные обязательства).</w:t>
            </w:r>
          </w:p>
        </w:tc>
      </w:tr>
    </w:tbl>
    <w:p w:rsidR="00D2661D" w:rsidRPr="00B83C5C" w:rsidRDefault="00D2661D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2722B" w:rsidRPr="00B83C5C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18"/>
          <w:szCs w:val="18"/>
        </w:rPr>
      </w:pPr>
      <w:r w:rsidRPr="00B83C5C">
        <w:rPr>
          <w:rFonts w:eastAsiaTheme="minorHAnsi"/>
          <w:b w:val="0"/>
          <w:bCs w:val="0"/>
          <w:sz w:val="18"/>
          <w:szCs w:val="18"/>
        </w:rPr>
        <w:t>Руководитель             __________________________________________________</w:t>
      </w:r>
    </w:p>
    <w:p w:rsidR="0072722B" w:rsidRPr="00B83C5C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18"/>
          <w:szCs w:val="18"/>
        </w:rPr>
      </w:pPr>
      <w:r w:rsidRPr="00B83C5C">
        <w:rPr>
          <w:rFonts w:eastAsiaTheme="minorHAnsi"/>
          <w:b w:val="0"/>
          <w:bCs w:val="0"/>
          <w:sz w:val="18"/>
          <w:szCs w:val="18"/>
        </w:rPr>
        <w:t>(уполномоченное          (подпись)            (расшифровка подписи)</w:t>
      </w:r>
    </w:p>
    <w:p w:rsidR="0072722B" w:rsidRPr="00B83C5C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18"/>
          <w:szCs w:val="18"/>
        </w:rPr>
      </w:pPr>
      <w:r w:rsidRPr="00B83C5C">
        <w:rPr>
          <w:rFonts w:eastAsiaTheme="minorHAnsi"/>
          <w:b w:val="0"/>
          <w:bCs w:val="0"/>
          <w:sz w:val="18"/>
          <w:szCs w:val="18"/>
        </w:rPr>
        <w:t>лицо)</w:t>
      </w:r>
    </w:p>
    <w:p w:rsidR="0072722B" w:rsidRPr="00B83C5C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18"/>
          <w:szCs w:val="18"/>
        </w:rPr>
      </w:pPr>
      <w:r w:rsidRPr="00B83C5C">
        <w:rPr>
          <w:rFonts w:eastAsiaTheme="minorHAnsi"/>
          <w:b w:val="0"/>
          <w:bCs w:val="0"/>
          <w:sz w:val="18"/>
          <w:szCs w:val="18"/>
        </w:rPr>
        <w:t>Исполнитель              __________________________________________________</w:t>
      </w:r>
    </w:p>
    <w:p w:rsidR="0072722B" w:rsidRPr="00B83C5C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18"/>
          <w:szCs w:val="18"/>
        </w:rPr>
      </w:pPr>
      <w:r w:rsidRPr="00B83C5C">
        <w:rPr>
          <w:rFonts w:eastAsiaTheme="minorHAnsi"/>
          <w:b w:val="0"/>
          <w:bCs w:val="0"/>
          <w:sz w:val="18"/>
          <w:szCs w:val="18"/>
        </w:rPr>
        <w:t xml:space="preserve">                                    (фамилия, инициалы, телефон)</w:t>
      </w:r>
    </w:p>
    <w:p w:rsidR="0072722B" w:rsidRPr="00B83C5C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18"/>
          <w:szCs w:val="18"/>
        </w:rPr>
      </w:pPr>
      <w:r w:rsidRPr="00B83C5C">
        <w:rPr>
          <w:rFonts w:eastAsiaTheme="minorHAnsi"/>
          <w:b w:val="0"/>
          <w:bCs w:val="0"/>
          <w:sz w:val="18"/>
          <w:szCs w:val="18"/>
        </w:rPr>
        <w:t>"___" __________________</w:t>
      </w:r>
    </w:p>
    <w:sectPr w:rsidR="0072722B" w:rsidRPr="00B83C5C" w:rsidSect="00EC56D1">
      <w:pgSz w:w="16838" w:h="11905" w:orient="landscape"/>
      <w:pgMar w:top="284" w:right="284" w:bottom="227" w:left="28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473AD"/>
    <w:multiLevelType w:val="multilevel"/>
    <w:tmpl w:val="F884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F2655"/>
    <w:rsid w:val="00003BAD"/>
    <w:rsid w:val="00006ABF"/>
    <w:rsid w:val="00011381"/>
    <w:rsid w:val="00013243"/>
    <w:rsid w:val="0002736F"/>
    <w:rsid w:val="00030D1C"/>
    <w:rsid w:val="00031A44"/>
    <w:rsid w:val="00040CA7"/>
    <w:rsid w:val="00072C2E"/>
    <w:rsid w:val="0008457A"/>
    <w:rsid w:val="000A3D3C"/>
    <w:rsid w:val="000B3B1F"/>
    <w:rsid w:val="000B5153"/>
    <w:rsid w:val="000C439E"/>
    <w:rsid w:val="000D4C4B"/>
    <w:rsid w:val="000F1362"/>
    <w:rsid w:val="000F3776"/>
    <w:rsid w:val="0010061A"/>
    <w:rsid w:val="00124E11"/>
    <w:rsid w:val="00130CDB"/>
    <w:rsid w:val="001314C4"/>
    <w:rsid w:val="001548E8"/>
    <w:rsid w:val="00166ED9"/>
    <w:rsid w:val="001763EF"/>
    <w:rsid w:val="001831B8"/>
    <w:rsid w:val="00190F42"/>
    <w:rsid w:val="001A1220"/>
    <w:rsid w:val="001A2A0A"/>
    <w:rsid w:val="001A61E3"/>
    <w:rsid w:val="001C7719"/>
    <w:rsid w:val="001D36E9"/>
    <w:rsid w:val="00210571"/>
    <w:rsid w:val="00212E07"/>
    <w:rsid w:val="00243A16"/>
    <w:rsid w:val="002678F4"/>
    <w:rsid w:val="00283B84"/>
    <w:rsid w:val="0029641D"/>
    <w:rsid w:val="002C1A8D"/>
    <w:rsid w:val="002C4198"/>
    <w:rsid w:val="002E19A7"/>
    <w:rsid w:val="002E63D8"/>
    <w:rsid w:val="002F0E7F"/>
    <w:rsid w:val="00307881"/>
    <w:rsid w:val="00313A1D"/>
    <w:rsid w:val="003172D9"/>
    <w:rsid w:val="00326459"/>
    <w:rsid w:val="00327B13"/>
    <w:rsid w:val="00351C42"/>
    <w:rsid w:val="00360C86"/>
    <w:rsid w:val="00362C74"/>
    <w:rsid w:val="00376572"/>
    <w:rsid w:val="00376A23"/>
    <w:rsid w:val="0038231B"/>
    <w:rsid w:val="003955D8"/>
    <w:rsid w:val="003B5956"/>
    <w:rsid w:val="003E0D0B"/>
    <w:rsid w:val="003E3368"/>
    <w:rsid w:val="003F3B76"/>
    <w:rsid w:val="003F4362"/>
    <w:rsid w:val="00404F80"/>
    <w:rsid w:val="00414910"/>
    <w:rsid w:val="00432A40"/>
    <w:rsid w:val="004644F3"/>
    <w:rsid w:val="00471182"/>
    <w:rsid w:val="00477136"/>
    <w:rsid w:val="00490ABF"/>
    <w:rsid w:val="004B4114"/>
    <w:rsid w:val="004B7A4F"/>
    <w:rsid w:val="004C7389"/>
    <w:rsid w:val="00522BD3"/>
    <w:rsid w:val="00535F6B"/>
    <w:rsid w:val="005371E3"/>
    <w:rsid w:val="00554EB5"/>
    <w:rsid w:val="00560FD1"/>
    <w:rsid w:val="00584F40"/>
    <w:rsid w:val="005906E4"/>
    <w:rsid w:val="0059155D"/>
    <w:rsid w:val="00596997"/>
    <w:rsid w:val="005A48E7"/>
    <w:rsid w:val="005C035F"/>
    <w:rsid w:val="005E2565"/>
    <w:rsid w:val="006021D2"/>
    <w:rsid w:val="00603737"/>
    <w:rsid w:val="0062478D"/>
    <w:rsid w:val="006449CF"/>
    <w:rsid w:val="00645D43"/>
    <w:rsid w:val="00647D83"/>
    <w:rsid w:val="006A5742"/>
    <w:rsid w:val="006F4230"/>
    <w:rsid w:val="00702D0A"/>
    <w:rsid w:val="00713D5E"/>
    <w:rsid w:val="00717E20"/>
    <w:rsid w:val="0072473B"/>
    <w:rsid w:val="0072722B"/>
    <w:rsid w:val="00734A1A"/>
    <w:rsid w:val="0074138A"/>
    <w:rsid w:val="00747736"/>
    <w:rsid w:val="00785A1B"/>
    <w:rsid w:val="00791F22"/>
    <w:rsid w:val="007B2E62"/>
    <w:rsid w:val="007B5012"/>
    <w:rsid w:val="007B6718"/>
    <w:rsid w:val="007C167F"/>
    <w:rsid w:val="007C471C"/>
    <w:rsid w:val="007E4826"/>
    <w:rsid w:val="00803326"/>
    <w:rsid w:val="00841014"/>
    <w:rsid w:val="00850AF2"/>
    <w:rsid w:val="0087531A"/>
    <w:rsid w:val="00876739"/>
    <w:rsid w:val="0087794B"/>
    <w:rsid w:val="008C2A97"/>
    <w:rsid w:val="00912024"/>
    <w:rsid w:val="00915B86"/>
    <w:rsid w:val="009416E1"/>
    <w:rsid w:val="009471C4"/>
    <w:rsid w:val="009551F9"/>
    <w:rsid w:val="009664B5"/>
    <w:rsid w:val="009B3ADF"/>
    <w:rsid w:val="009B5A06"/>
    <w:rsid w:val="009B787F"/>
    <w:rsid w:val="009E18A7"/>
    <w:rsid w:val="009E329D"/>
    <w:rsid w:val="00A06CB6"/>
    <w:rsid w:val="00AA0CC2"/>
    <w:rsid w:val="00AA410A"/>
    <w:rsid w:val="00AC65C6"/>
    <w:rsid w:val="00AF059C"/>
    <w:rsid w:val="00AF2655"/>
    <w:rsid w:val="00AF3DE1"/>
    <w:rsid w:val="00B176EF"/>
    <w:rsid w:val="00B34D2C"/>
    <w:rsid w:val="00B4344E"/>
    <w:rsid w:val="00B57A2B"/>
    <w:rsid w:val="00B57DB5"/>
    <w:rsid w:val="00B83C5C"/>
    <w:rsid w:val="00B8440F"/>
    <w:rsid w:val="00B949FB"/>
    <w:rsid w:val="00BA166D"/>
    <w:rsid w:val="00BA77DF"/>
    <w:rsid w:val="00BB5210"/>
    <w:rsid w:val="00BD2DEB"/>
    <w:rsid w:val="00BD38FE"/>
    <w:rsid w:val="00BD5BBF"/>
    <w:rsid w:val="00C0589B"/>
    <w:rsid w:val="00C129A5"/>
    <w:rsid w:val="00C147F0"/>
    <w:rsid w:val="00C159FA"/>
    <w:rsid w:val="00C21F07"/>
    <w:rsid w:val="00C24B68"/>
    <w:rsid w:val="00C56119"/>
    <w:rsid w:val="00C60E31"/>
    <w:rsid w:val="00C74468"/>
    <w:rsid w:val="00C860C2"/>
    <w:rsid w:val="00C86DE4"/>
    <w:rsid w:val="00C94546"/>
    <w:rsid w:val="00CA56EC"/>
    <w:rsid w:val="00CB2387"/>
    <w:rsid w:val="00CB66B9"/>
    <w:rsid w:val="00CB73C3"/>
    <w:rsid w:val="00CD0695"/>
    <w:rsid w:val="00CE1AC9"/>
    <w:rsid w:val="00CE4E78"/>
    <w:rsid w:val="00D00833"/>
    <w:rsid w:val="00D1033C"/>
    <w:rsid w:val="00D2238C"/>
    <w:rsid w:val="00D2661D"/>
    <w:rsid w:val="00D302B4"/>
    <w:rsid w:val="00D33896"/>
    <w:rsid w:val="00D36C97"/>
    <w:rsid w:val="00D46A70"/>
    <w:rsid w:val="00D46B44"/>
    <w:rsid w:val="00D5146B"/>
    <w:rsid w:val="00D702D1"/>
    <w:rsid w:val="00D72E03"/>
    <w:rsid w:val="00D87CE8"/>
    <w:rsid w:val="00DA1884"/>
    <w:rsid w:val="00DA3DD6"/>
    <w:rsid w:val="00DB087B"/>
    <w:rsid w:val="00DB7B5B"/>
    <w:rsid w:val="00DC1DD1"/>
    <w:rsid w:val="00DC77B8"/>
    <w:rsid w:val="00DD0779"/>
    <w:rsid w:val="00E23FCF"/>
    <w:rsid w:val="00E24B67"/>
    <w:rsid w:val="00E61352"/>
    <w:rsid w:val="00E71D37"/>
    <w:rsid w:val="00EB3AB7"/>
    <w:rsid w:val="00EB7269"/>
    <w:rsid w:val="00EC56D1"/>
    <w:rsid w:val="00ED3446"/>
    <w:rsid w:val="00EE19C1"/>
    <w:rsid w:val="00EF0A15"/>
    <w:rsid w:val="00EF765F"/>
    <w:rsid w:val="00F004D6"/>
    <w:rsid w:val="00F219A3"/>
    <w:rsid w:val="00FC451A"/>
    <w:rsid w:val="00FD04BB"/>
    <w:rsid w:val="00FD3BC9"/>
    <w:rsid w:val="00FE45B7"/>
    <w:rsid w:val="00FF4BF9"/>
    <w:rsid w:val="00FF5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20"/>
  </w:style>
  <w:style w:type="paragraph" w:styleId="1">
    <w:name w:val="heading 1"/>
    <w:basedOn w:val="a"/>
    <w:link w:val="10"/>
    <w:uiPriority w:val="9"/>
    <w:qFormat/>
    <w:rsid w:val="00AF26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26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6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26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F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2655"/>
    <w:rPr>
      <w:color w:val="0000FF"/>
      <w:u w:val="single"/>
    </w:rPr>
  </w:style>
  <w:style w:type="paragraph" w:customStyle="1" w:styleId="ConsPlusNormal">
    <w:name w:val="ConsPlusNormal"/>
    <w:rsid w:val="007B6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4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B17317-3E50-4E13-A0C9-E96A71D29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3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Лабуда Надежда Борисовна</dc:creator>
  <cp:keywords/>
  <dc:description/>
  <cp:lastModifiedBy>Денис Демидов</cp:lastModifiedBy>
  <cp:revision>630</cp:revision>
  <cp:lastPrinted>2023-09-12T09:29:00Z</cp:lastPrinted>
  <dcterms:created xsi:type="dcterms:W3CDTF">2018-11-15T12:23:00Z</dcterms:created>
  <dcterms:modified xsi:type="dcterms:W3CDTF">2025-07-30T07:50:00Z</dcterms:modified>
</cp:coreProperties>
</file>